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BC5584" w14:textId="4ADCE124" w:rsidR="001716ED" w:rsidRDefault="001716ED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0A6A33">
        <w:rPr>
          <w:rFonts w:ascii="Times New Roman" w:hAnsi="Times New Roman" w:cs="Times New Roman"/>
          <w:sz w:val="20"/>
          <w:szCs w:val="20"/>
        </w:rPr>
        <w:t xml:space="preserve">№ </w:t>
      </w:r>
      <w:r w:rsidR="007F4AE3">
        <w:rPr>
          <w:rFonts w:ascii="Times New Roman" w:hAnsi="Times New Roman" w:cs="Times New Roman"/>
          <w:sz w:val="20"/>
          <w:szCs w:val="20"/>
        </w:rPr>
        <w:t>1</w:t>
      </w:r>
      <w:r w:rsidRPr="001716ED">
        <w:rPr>
          <w:rFonts w:ascii="Times New Roman" w:hAnsi="Times New Roman" w:cs="Times New Roman"/>
          <w:sz w:val="20"/>
          <w:szCs w:val="20"/>
        </w:rPr>
        <w:t xml:space="preserve"> к решени</w:t>
      </w:r>
      <w:r w:rsidR="0098385D">
        <w:rPr>
          <w:rFonts w:ascii="Times New Roman" w:hAnsi="Times New Roman" w:cs="Times New Roman"/>
          <w:sz w:val="20"/>
          <w:szCs w:val="20"/>
        </w:rPr>
        <w:t>ю</w:t>
      </w:r>
      <w:r w:rsidRPr="001716ED">
        <w:rPr>
          <w:rFonts w:ascii="Times New Roman" w:hAnsi="Times New Roman" w:cs="Times New Roman"/>
          <w:sz w:val="20"/>
          <w:szCs w:val="20"/>
        </w:rPr>
        <w:t xml:space="preserve"> </w:t>
      </w:r>
      <w:r w:rsidR="00E62563">
        <w:rPr>
          <w:rFonts w:ascii="Times New Roman" w:hAnsi="Times New Roman" w:cs="Times New Roman"/>
          <w:sz w:val="20"/>
          <w:szCs w:val="20"/>
        </w:rPr>
        <w:t xml:space="preserve"> </w:t>
      </w:r>
      <w:r w:rsidR="00011A48">
        <w:rPr>
          <w:rFonts w:ascii="Times New Roman" w:hAnsi="Times New Roman" w:cs="Times New Roman"/>
          <w:sz w:val="20"/>
          <w:szCs w:val="20"/>
        </w:rPr>
        <w:t xml:space="preserve">46 </w:t>
      </w:r>
      <w:r w:rsidRPr="001716ED">
        <w:rPr>
          <w:rFonts w:ascii="Times New Roman" w:hAnsi="Times New Roman" w:cs="Times New Roman"/>
          <w:sz w:val="20"/>
          <w:szCs w:val="20"/>
        </w:rPr>
        <w:t xml:space="preserve">сессии </w:t>
      </w:r>
    </w:p>
    <w:p w14:paraId="47295CBA" w14:textId="77777777" w:rsidR="00157813" w:rsidRDefault="001716ED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 xml:space="preserve">Совета депутатов </w:t>
      </w:r>
      <w:r w:rsidR="0022039E">
        <w:rPr>
          <w:rFonts w:ascii="Times New Roman" w:hAnsi="Times New Roman" w:cs="Times New Roman"/>
          <w:sz w:val="20"/>
          <w:szCs w:val="20"/>
        </w:rPr>
        <w:t>Воздвиженского</w:t>
      </w:r>
      <w:r w:rsidR="00157813">
        <w:rPr>
          <w:rFonts w:ascii="Times New Roman" w:hAnsi="Times New Roman" w:cs="Times New Roman"/>
          <w:sz w:val="20"/>
          <w:szCs w:val="20"/>
        </w:rPr>
        <w:t xml:space="preserve"> сельсовета</w:t>
      </w:r>
    </w:p>
    <w:p w14:paraId="18D7391E" w14:textId="77777777" w:rsidR="00120B42" w:rsidRDefault="001716ED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>Чулымского района</w:t>
      </w:r>
      <w:r w:rsidR="00157813">
        <w:rPr>
          <w:rFonts w:ascii="Times New Roman" w:hAnsi="Times New Roman" w:cs="Times New Roman"/>
          <w:sz w:val="20"/>
          <w:szCs w:val="20"/>
        </w:rPr>
        <w:t xml:space="preserve"> Новосибирской области</w:t>
      </w:r>
      <w:r w:rsidRPr="001716E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3B6FCCF" w14:textId="407B0623" w:rsidR="00393BD4" w:rsidRPr="001716ED" w:rsidRDefault="00157813" w:rsidP="00157813">
      <w:pPr>
        <w:tabs>
          <w:tab w:val="left" w:pos="7410"/>
          <w:tab w:val="right" w:pos="9354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О</w:t>
      </w:r>
      <w:r w:rsidR="001716ED" w:rsidRPr="001716ED">
        <w:rPr>
          <w:rFonts w:ascii="Times New Roman" w:hAnsi="Times New Roman" w:cs="Times New Roman"/>
          <w:sz w:val="20"/>
          <w:szCs w:val="20"/>
        </w:rPr>
        <w:t>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11A48">
        <w:rPr>
          <w:rFonts w:ascii="Times New Roman" w:hAnsi="Times New Roman" w:cs="Times New Roman"/>
          <w:sz w:val="20"/>
          <w:szCs w:val="20"/>
        </w:rPr>
        <w:t>24.12.2024</w:t>
      </w:r>
      <w:r w:rsidR="00AF17DC">
        <w:rPr>
          <w:rFonts w:ascii="Times New Roman" w:hAnsi="Times New Roman" w:cs="Times New Roman"/>
          <w:sz w:val="20"/>
          <w:szCs w:val="20"/>
        </w:rPr>
        <w:t xml:space="preserve"> </w:t>
      </w:r>
      <w:r w:rsidR="00751AC5">
        <w:rPr>
          <w:rFonts w:ascii="Times New Roman" w:hAnsi="Times New Roman" w:cs="Times New Roman"/>
          <w:sz w:val="20"/>
          <w:szCs w:val="20"/>
        </w:rPr>
        <w:t>г</w:t>
      </w:r>
      <w:r w:rsidR="001716ED" w:rsidRPr="001716ED">
        <w:rPr>
          <w:rFonts w:ascii="Times New Roman" w:hAnsi="Times New Roman" w:cs="Times New Roman"/>
          <w:sz w:val="20"/>
          <w:szCs w:val="20"/>
        </w:rPr>
        <w:t xml:space="preserve"> №</w:t>
      </w:r>
      <w:r w:rsidR="00D259CB">
        <w:rPr>
          <w:rFonts w:ascii="Times New Roman" w:hAnsi="Times New Roman" w:cs="Times New Roman"/>
          <w:sz w:val="20"/>
          <w:szCs w:val="20"/>
        </w:rPr>
        <w:t xml:space="preserve"> </w:t>
      </w:r>
      <w:r w:rsidR="00011A48">
        <w:rPr>
          <w:rFonts w:ascii="Times New Roman" w:hAnsi="Times New Roman" w:cs="Times New Roman"/>
          <w:sz w:val="20"/>
          <w:szCs w:val="20"/>
        </w:rPr>
        <w:t>165</w:t>
      </w:r>
    </w:p>
    <w:p w14:paraId="6E0D3A8F" w14:textId="77777777" w:rsidR="001716ED" w:rsidRDefault="001716ED"/>
    <w:p w14:paraId="0C8C63FB" w14:textId="257688A5" w:rsidR="001716ED" w:rsidRDefault="001716ED" w:rsidP="00A51FC9">
      <w:pPr>
        <w:jc w:val="center"/>
        <w:rPr>
          <w:rFonts w:ascii="Times New Roman" w:hAnsi="Times New Roman" w:cs="Times New Roman"/>
          <w:b/>
        </w:rPr>
      </w:pPr>
      <w:r w:rsidRPr="001716ED">
        <w:rPr>
          <w:rFonts w:ascii="Times New Roman" w:hAnsi="Times New Roman" w:cs="Times New Roman"/>
          <w:b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D259CB">
        <w:rPr>
          <w:rFonts w:ascii="Times New Roman" w:hAnsi="Times New Roman" w:cs="Times New Roman"/>
          <w:b/>
        </w:rPr>
        <w:t>5</w:t>
      </w:r>
      <w:r w:rsidRPr="001716ED">
        <w:rPr>
          <w:rFonts w:ascii="Times New Roman" w:hAnsi="Times New Roman" w:cs="Times New Roman"/>
          <w:b/>
        </w:rPr>
        <w:t xml:space="preserve"> год и плановый период 202</w:t>
      </w:r>
      <w:r w:rsidR="00D259CB">
        <w:rPr>
          <w:rFonts w:ascii="Times New Roman" w:hAnsi="Times New Roman" w:cs="Times New Roman"/>
          <w:b/>
        </w:rPr>
        <w:t>6</w:t>
      </w:r>
      <w:r w:rsidR="00E44AC6">
        <w:rPr>
          <w:rFonts w:ascii="Times New Roman" w:hAnsi="Times New Roman" w:cs="Times New Roman"/>
          <w:b/>
        </w:rPr>
        <w:t xml:space="preserve"> и </w:t>
      </w:r>
      <w:r w:rsidRPr="001716ED">
        <w:rPr>
          <w:rFonts w:ascii="Times New Roman" w:hAnsi="Times New Roman" w:cs="Times New Roman"/>
          <w:b/>
        </w:rPr>
        <w:t>202</w:t>
      </w:r>
      <w:r w:rsidR="00D259CB">
        <w:rPr>
          <w:rFonts w:ascii="Times New Roman" w:hAnsi="Times New Roman" w:cs="Times New Roman"/>
          <w:b/>
        </w:rPr>
        <w:t>7</w:t>
      </w:r>
      <w:r w:rsidRPr="001716ED">
        <w:rPr>
          <w:rFonts w:ascii="Times New Roman" w:hAnsi="Times New Roman" w:cs="Times New Roman"/>
          <w:b/>
        </w:rPr>
        <w:t xml:space="preserve"> годов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3148"/>
        <w:gridCol w:w="5449"/>
        <w:gridCol w:w="1348"/>
      </w:tblGrid>
      <w:tr w:rsidR="0045085F" w14:paraId="6E08A876" w14:textId="77777777" w:rsidTr="00EF798F">
        <w:tc>
          <w:tcPr>
            <w:tcW w:w="3148" w:type="dxa"/>
          </w:tcPr>
          <w:p w14:paraId="00E45A8C" w14:textId="77777777" w:rsidR="0045085F" w:rsidRPr="001716ED" w:rsidRDefault="0045085F" w:rsidP="00EF798F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>Код вида доходов</w:t>
            </w:r>
          </w:p>
        </w:tc>
        <w:tc>
          <w:tcPr>
            <w:tcW w:w="5449" w:type="dxa"/>
          </w:tcPr>
          <w:p w14:paraId="53724F7A" w14:textId="77777777" w:rsidR="0045085F" w:rsidRPr="001716ED" w:rsidRDefault="0045085F" w:rsidP="00EF798F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вида доходов</w:t>
            </w:r>
          </w:p>
        </w:tc>
        <w:tc>
          <w:tcPr>
            <w:tcW w:w="1348" w:type="dxa"/>
          </w:tcPr>
          <w:p w14:paraId="635FD203" w14:textId="77777777" w:rsidR="0045085F" w:rsidRPr="001716ED" w:rsidRDefault="0045085F" w:rsidP="00EF798F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 xml:space="preserve">Норматив </w:t>
            </w:r>
            <w:r>
              <w:rPr>
                <w:rFonts w:ascii="Times New Roman" w:hAnsi="Times New Roman" w:cs="Times New Roman"/>
              </w:rPr>
              <w:t>отчисления</w:t>
            </w:r>
            <w:r w:rsidRPr="001716ED">
              <w:rPr>
                <w:rFonts w:ascii="Times New Roman" w:hAnsi="Times New Roman" w:cs="Times New Roman"/>
              </w:rPr>
              <w:t>, %</w:t>
            </w:r>
          </w:p>
        </w:tc>
      </w:tr>
      <w:tr w:rsidR="0045085F" w14:paraId="1FEF8E29" w14:textId="77777777" w:rsidTr="00EF798F">
        <w:tc>
          <w:tcPr>
            <w:tcW w:w="9945" w:type="dxa"/>
            <w:gridSpan w:val="3"/>
          </w:tcPr>
          <w:p w14:paraId="5D339BDE" w14:textId="77777777" w:rsidR="0045085F" w:rsidRDefault="0045085F" w:rsidP="00EF79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Администрация Ужанихинского сельсовета</w:t>
            </w:r>
          </w:p>
        </w:tc>
      </w:tr>
      <w:tr w:rsidR="0045085F" w14:paraId="16394BD3" w14:textId="77777777" w:rsidTr="00EF798F">
        <w:trPr>
          <w:trHeight w:val="1416"/>
        </w:trPr>
        <w:tc>
          <w:tcPr>
            <w:tcW w:w="3148" w:type="dxa"/>
            <w:vAlign w:val="center"/>
          </w:tcPr>
          <w:p w14:paraId="388C10F0" w14:textId="77777777" w:rsidR="0045085F" w:rsidRPr="00FF2561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sz w:val="24"/>
                <w:szCs w:val="32"/>
              </w:rPr>
              <w:t>000 1 11 05035 10 0000 120</w:t>
            </w:r>
          </w:p>
        </w:tc>
        <w:tc>
          <w:tcPr>
            <w:tcW w:w="5449" w:type="dxa"/>
            <w:vAlign w:val="center"/>
          </w:tcPr>
          <w:p w14:paraId="70728CF1" w14:textId="77777777" w:rsidR="0045085F" w:rsidRPr="00FF2561" w:rsidRDefault="0045085F" w:rsidP="00EF798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sz w:val="24"/>
                <w:szCs w:val="32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</w:t>
            </w:r>
          </w:p>
        </w:tc>
        <w:tc>
          <w:tcPr>
            <w:tcW w:w="1348" w:type="dxa"/>
          </w:tcPr>
          <w:p w14:paraId="7595FDDF" w14:textId="77777777" w:rsidR="0045085F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085F" w14:paraId="3D52477A" w14:textId="77777777" w:rsidTr="00EF798F">
        <w:trPr>
          <w:trHeight w:val="228"/>
        </w:trPr>
        <w:tc>
          <w:tcPr>
            <w:tcW w:w="3148" w:type="dxa"/>
            <w:vAlign w:val="center"/>
          </w:tcPr>
          <w:p w14:paraId="2F1EA237" w14:textId="77777777" w:rsidR="0045085F" w:rsidRPr="00FF2561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sz w:val="24"/>
                <w:szCs w:val="32"/>
              </w:rPr>
              <w:t xml:space="preserve">000 </w:t>
            </w:r>
            <w:r w:rsidRPr="00FF2561">
              <w:rPr>
                <w:rFonts w:ascii="Times New Roman" w:hAnsi="Times New Roman" w:cs="Times New Roman"/>
                <w:color w:val="2C2D2E"/>
                <w:sz w:val="24"/>
                <w:szCs w:val="32"/>
                <w:shd w:val="clear" w:color="auto" w:fill="FFFFFF"/>
              </w:rPr>
              <w:t>1 11 09045 10 0000 120</w:t>
            </w:r>
          </w:p>
        </w:tc>
        <w:tc>
          <w:tcPr>
            <w:tcW w:w="5449" w:type="dxa"/>
            <w:vAlign w:val="center"/>
          </w:tcPr>
          <w:p w14:paraId="4541D32C" w14:textId="77777777" w:rsidR="0045085F" w:rsidRPr="00FF2561" w:rsidRDefault="0045085F" w:rsidP="00EF798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color w:val="2C2D2E"/>
                <w:sz w:val="24"/>
                <w:szCs w:val="32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48" w:type="dxa"/>
          </w:tcPr>
          <w:p w14:paraId="094F2BDC" w14:textId="77777777" w:rsidR="0045085F" w:rsidRPr="00157813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085F" w14:paraId="59B146A7" w14:textId="77777777" w:rsidTr="00EF798F">
        <w:trPr>
          <w:trHeight w:val="432"/>
        </w:trPr>
        <w:tc>
          <w:tcPr>
            <w:tcW w:w="3148" w:type="dxa"/>
            <w:vAlign w:val="center"/>
          </w:tcPr>
          <w:p w14:paraId="188CE1C6" w14:textId="77777777" w:rsidR="0045085F" w:rsidRPr="00FF2561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sz w:val="24"/>
                <w:szCs w:val="32"/>
              </w:rPr>
              <w:t>000 1 13 01995 10 0000 130</w:t>
            </w:r>
          </w:p>
        </w:tc>
        <w:tc>
          <w:tcPr>
            <w:tcW w:w="5449" w:type="dxa"/>
            <w:vAlign w:val="center"/>
          </w:tcPr>
          <w:p w14:paraId="6FBE2339" w14:textId="77777777" w:rsidR="0045085F" w:rsidRPr="00FF2561" w:rsidRDefault="0045085F" w:rsidP="00EF798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sz w:val="24"/>
                <w:szCs w:val="32"/>
              </w:rPr>
              <w:t xml:space="preserve"> 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348" w:type="dxa"/>
          </w:tcPr>
          <w:p w14:paraId="6C5A27AF" w14:textId="77777777" w:rsidR="0045085F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085F" w14:paraId="0A9F6854" w14:textId="77777777" w:rsidTr="00C34445">
        <w:trPr>
          <w:trHeight w:val="444"/>
        </w:trPr>
        <w:tc>
          <w:tcPr>
            <w:tcW w:w="3148" w:type="dxa"/>
            <w:vAlign w:val="center"/>
          </w:tcPr>
          <w:p w14:paraId="00F06C08" w14:textId="77777777" w:rsidR="0045085F" w:rsidRPr="00FF2561" w:rsidRDefault="0045085F" w:rsidP="00EF798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sz w:val="24"/>
                <w:szCs w:val="32"/>
              </w:rPr>
              <w:t xml:space="preserve"> 000 1 13 02995 10 0000 130</w:t>
            </w:r>
          </w:p>
        </w:tc>
        <w:tc>
          <w:tcPr>
            <w:tcW w:w="5449" w:type="dxa"/>
            <w:vAlign w:val="center"/>
          </w:tcPr>
          <w:p w14:paraId="226D2FF2" w14:textId="77777777" w:rsidR="0045085F" w:rsidRPr="00FF2561" w:rsidRDefault="0045085F" w:rsidP="00EF798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sz w:val="24"/>
                <w:szCs w:val="32"/>
              </w:rPr>
              <w:t xml:space="preserve">Прочие доходы от компенсации затрат бюджетов сельских поселений        </w:t>
            </w:r>
          </w:p>
        </w:tc>
        <w:tc>
          <w:tcPr>
            <w:tcW w:w="1348" w:type="dxa"/>
          </w:tcPr>
          <w:p w14:paraId="51D523DE" w14:textId="77777777" w:rsidR="0045085F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DCF87" w14:textId="77777777" w:rsidR="0045085F" w:rsidRPr="00157813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34445" w14:paraId="27FEBA44" w14:textId="77777777" w:rsidTr="00EF798F">
        <w:trPr>
          <w:trHeight w:val="96"/>
        </w:trPr>
        <w:tc>
          <w:tcPr>
            <w:tcW w:w="3148" w:type="dxa"/>
            <w:vAlign w:val="center"/>
          </w:tcPr>
          <w:p w14:paraId="7E654528" w14:textId="08020C19" w:rsidR="00C34445" w:rsidRPr="00FF2561" w:rsidRDefault="00C34445" w:rsidP="00EF798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000 1 16 11064 01 0000 140</w:t>
            </w:r>
          </w:p>
        </w:tc>
        <w:tc>
          <w:tcPr>
            <w:tcW w:w="5449" w:type="dxa"/>
            <w:vAlign w:val="center"/>
          </w:tcPr>
          <w:p w14:paraId="0E1AFE94" w14:textId="13DBAC44" w:rsidR="00C34445" w:rsidRPr="00FF2561" w:rsidRDefault="00C34445" w:rsidP="00EF798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C34445">
              <w:rPr>
                <w:rFonts w:ascii="Times New Roman" w:hAnsi="Times New Roman" w:cs="Times New Roman"/>
                <w:sz w:val="24"/>
                <w:szCs w:val="32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348" w:type="dxa"/>
          </w:tcPr>
          <w:p w14:paraId="3CA52EBC" w14:textId="1582EFF7" w:rsidR="00C34445" w:rsidRDefault="00C34445" w:rsidP="00EF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085F" w14:paraId="359632FB" w14:textId="77777777" w:rsidTr="00EF798F">
        <w:trPr>
          <w:trHeight w:val="20"/>
        </w:trPr>
        <w:tc>
          <w:tcPr>
            <w:tcW w:w="3148" w:type="dxa"/>
            <w:vAlign w:val="center"/>
          </w:tcPr>
          <w:p w14:paraId="207222C7" w14:textId="77777777" w:rsidR="0045085F" w:rsidRPr="00FF2561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sz w:val="24"/>
                <w:szCs w:val="32"/>
              </w:rPr>
              <w:t>000 1 17 01050 10 0000 180</w:t>
            </w:r>
          </w:p>
        </w:tc>
        <w:tc>
          <w:tcPr>
            <w:tcW w:w="5449" w:type="dxa"/>
            <w:vAlign w:val="center"/>
          </w:tcPr>
          <w:p w14:paraId="55ACF1FA" w14:textId="77777777" w:rsidR="0045085F" w:rsidRPr="00FF2561" w:rsidRDefault="0045085F" w:rsidP="00EF798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sz w:val="24"/>
                <w:szCs w:val="32"/>
              </w:rPr>
              <w:t>Невыясненные поступления, зачисляемые в бюджеты поселений</w:t>
            </w:r>
          </w:p>
        </w:tc>
        <w:tc>
          <w:tcPr>
            <w:tcW w:w="1348" w:type="dxa"/>
          </w:tcPr>
          <w:p w14:paraId="66CBDACF" w14:textId="77777777" w:rsidR="0045085F" w:rsidRPr="00157813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085F" w14:paraId="11905805" w14:textId="77777777" w:rsidTr="00EF798F">
        <w:trPr>
          <w:trHeight w:val="108"/>
        </w:trPr>
        <w:tc>
          <w:tcPr>
            <w:tcW w:w="3148" w:type="dxa"/>
            <w:vAlign w:val="center"/>
          </w:tcPr>
          <w:p w14:paraId="5E2EA3B8" w14:textId="77777777" w:rsidR="0045085F" w:rsidRPr="00FF2561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sz w:val="24"/>
                <w:szCs w:val="32"/>
              </w:rPr>
              <w:t>000 1 17 05050 10 0000 180</w:t>
            </w:r>
          </w:p>
        </w:tc>
        <w:tc>
          <w:tcPr>
            <w:tcW w:w="5449" w:type="dxa"/>
            <w:vAlign w:val="center"/>
          </w:tcPr>
          <w:p w14:paraId="3E4BB032" w14:textId="77777777" w:rsidR="0045085F" w:rsidRPr="00FF2561" w:rsidRDefault="0045085F" w:rsidP="00EF798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FF2561">
              <w:rPr>
                <w:rFonts w:ascii="Times New Roman" w:hAnsi="Times New Roman" w:cs="Times New Roman"/>
                <w:sz w:val="24"/>
                <w:szCs w:val="32"/>
              </w:rPr>
              <w:t>Прочие неналоговые доходы бюджетов поселений</w:t>
            </w:r>
          </w:p>
        </w:tc>
        <w:tc>
          <w:tcPr>
            <w:tcW w:w="1348" w:type="dxa"/>
          </w:tcPr>
          <w:p w14:paraId="78B34CA5" w14:textId="77777777" w:rsidR="0045085F" w:rsidRPr="00157813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085F" w14:paraId="4CDFDD04" w14:textId="77777777" w:rsidTr="00EF798F">
        <w:trPr>
          <w:trHeight w:val="412"/>
        </w:trPr>
        <w:tc>
          <w:tcPr>
            <w:tcW w:w="3148" w:type="dxa"/>
            <w:vAlign w:val="center"/>
          </w:tcPr>
          <w:p w14:paraId="236449CB" w14:textId="77777777" w:rsidR="0045085F" w:rsidRPr="00FF2561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 xml:space="preserve">000 </w:t>
            </w:r>
            <w:r w:rsidRPr="00C92A2A">
              <w:rPr>
                <w:rFonts w:ascii="Times New Roman" w:hAnsi="Times New Roman" w:cs="Times New Roman"/>
                <w:color w:val="2C2D2E"/>
                <w:sz w:val="24"/>
                <w:szCs w:val="23"/>
                <w:shd w:val="clear" w:color="auto" w:fill="FFFFFF"/>
              </w:rPr>
              <w:t>208 10 000 10 0000 150</w:t>
            </w:r>
          </w:p>
        </w:tc>
        <w:tc>
          <w:tcPr>
            <w:tcW w:w="5449" w:type="dxa"/>
            <w:vAlign w:val="center"/>
          </w:tcPr>
          <w:p w14:paraId="596FBDFF" w14:textId="77777777" w:rsidR="0045085F" w:rsidRPr="00C92A2A" w:rsidRDefault="0045085F" w:rsidP="00EF798F">
            <w:pPr>
              <w:rPr>
                <w:rFonts w:ascii="Times New Roman" w:hAnsi="Times New Roman" w:cs="Times New Roman"/>
                <w:color w:val="2C2D2E"/>
                <w:szCs w:val="32"/>
              </w:rPr>
            </w:pPr>
            <w:r w:rsidRPr="00C92A2A">
              <w:rPr>
                <w:rFonts w:ascii="Times New Roman" w:hAnsi="Times New Roman" w:cs="Times New Roman"/>
                <w:color w:val="2C2D2E"/>
                <w:sz w:val="28"/>
                <w:szCs w:val="23"/>
              </w:rPr>
              <w:t>Перечисления из бюджетов сельских поселений (в бюджеты сельских поселений) для осуществления взыскания</w:t>
            </w:r>
          </w:p>
        </w:tc>
        <w:tc>
          <w:tcPr>
            <w:tcW w:w="1348" w:type="dxa"/>
          </w:tcPr>
          <w:p w14:paraId="2ED8C3E4" w14:textId="77777777" w:rsidR="0045085F" w:rsidRDefault="0045085F" w:rsidP="00EF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432EBE77" w14:textId="77777777" w:rsidR="001716ED" w:rsidRPr="001716ED" w:rsidRDefault="001716ED" w:rsidP="001716ED">
      <w:pPr>
        <w:jc w:val="center"/>
        <w:rPr>
          <w:rFonts w:ascii="Times New Roman" w:hAnsi="Times New Roman" w:cs="Times New Roman"/>
          <w:b/>
        </w:rPr>
      </w:pPr>
    </w:p>
    <w:sectPr w:rsidR="001716ED" w:rsidRPr="001716ED" w:rsidSect="001716E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16ED"/>
    <w:rsid w:val="00011527"/>
    <w:rsid w:val="00011A48"/>
    <w:rsid w:val="00046D5D"/>
    <w:rsid w:val="000A6A33"/>
    <w:rsid w:val="001079CD"/>
    <w:rsid w:val="00120B42"/>
    <w:rsid w:val="00157813"/>
    <w:rsid w:val="001716ED"/>
    <w:rsid w:val="0022039E"/>
    <w:rsid w:val="00393BD4"/>
    <w:rsid w:val="003A2155"/>
    <w:rsid w:val="00416495"/>
    <w:rsid w:val="0045085F"/>
    <w:rsid w:val="004B45AC"/>
    <w:rsid w:val="004F7C74"/>
    <w:rsid w:val="00572A26"/>
    <w:rsid w:val="00751AC5"/>
    <w:rsid w:val="007F4AE3"/>
    <w:rsid w:val="00817006"/>
    <w:rsid w:val="0098385D"/>
    <w:rsid w:val="00A51FC9"/>
    <w:rsid w:val="00AF17DC"/>
    <w:rsid w:val="00B92D27"/>
    <w:rsid w:val="00C23864"/>
    <w:rsid w:val="00C34445"/>
    <w:rsid w:val="00D259CB"/>
    <w:rsid w:val="00D74637"/>
    <w:rsid w:val="00E44AC6"/>
    <w:rsid w:val="00E62563"/>
    <w:rsid w:val="00F3672B"/>
    <w:rsid w:val="00F43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79718"/>
  <w15:docId w15:val="{E65F1E14-2B83-4FB4-A629-99B55CEB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D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rcssattr">
    <w:name w:val="msonormal_mr_css_attr"/>
    <w:basedOn w:val="a"/>
    <w:rsid w:val="00450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11</cp:revision>
  <cp:lastPrinted>2023-12-21T03:36:00Z</cp:lastPrinted>
  <dcterms:created xsi:type="dcterms:W3CDTF">2022-11-15T09:09:00Z</dcterms:created>
  <dcterms:modified xsi:type="dcterms:W3CDTF">2024-12-23T09:56:00Z</dcterms:modified>
</cp:coreProperties>
</file>